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A6" w:rsidRDefault="002D1BA6" w:rsidP="00B57F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57FEC">
        <w:rPr>
          <w:rFonts w:ascii="Times New Roman" w:hAnsi="Times New Roman"/>
          <w:b/>
          <w:sz w:val="24"/>
          <w:szCs w:val="24"/>
        </w:rPr>
        <w:t xml:space="preserve">OSNOVNA ŠKOLA </w:t>
      </w:r>
    </w:p>
    <w:p w:rsidR="00B57FEC" w:rsidRPr="00B57FEC" w:rsidRDefault="002D1BA6" w:rsidP="00B57F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F0F33">
        <w:rPr>
          <w:rFonts w:ascii="Times New Roman" w:hAnsi="Times New Roman"/>
          <w:b/>
          <w:sz w:val="24"/>
          <w:szCs w:val="24"/>
        </w:rPr>
        <w:t>DRAGUTINA DOMJANIĆA</w:t>
      </w:r>
    </w:p>
    <w:p w:rsidR="00B57FEC" w:rsidRPr="00B57FEC" w:rsidRDefault="00865277" w:rsidP="00B57F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3F0F33">
        <w:rPr>
          <w:rFonts w:ascii="Times New Roman" w:hAnsi="Times New Roman"/>
          <w:b/>
          <w:sz w:val="24"/>
          <w:szCs w:val="24"/>
        </w:rPr>
        <w:t>ZAGREB- GAJNICE 31</w:t>
      </w:r>
    </w:p>
    <w:p w:rsidR="00B57FEC" w:rsidRPr="00B57FEC" w:rsidRDefault="00B57FEC" w:rsidP="00B5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FEC" w:rsidRPr="00B57FEC" w:rsidRDefault="003F0F33" w:rsidP="00B5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003-05/15-01-06</w:t>
      </w:r>
    </w:p>
    <w:p w:rsidR="00B57FEC" w:rsidRPr="00B57FEC" w:rsidRDefault="003F0F33" w:rsidP="00B5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251- 181- 19- 01</w:t>
      </w:r>
    </w:p>
    <w:p w:rsidR="00B57FEC" w:rsidRPr="00B57FEC" w:rsidRDefault="00B57FEC" w:rsidP="00B5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FEC" w:rsidRPr="00B57FEC" w:rsidRDefault="00B57FEC" w:rsidP="00B5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Pr="00B57FEC">
        <w:rPr>
          <w:rFonts w:ascii="Times New Roman" w:hAnsi="Times New Roman"/>
          <w:sz w:val="24"/>
          <w:szCs w:val="24"/>
        </w:rPr>
        <w:t>Zagreb</w:t>
      </w:r>
      <w:r>
        <w:rPr>
          <w:rFonts w:ascii="Times New Roman" w:hAnsi="Times New Roman"/>
          <w:sz w:val="24"/>
          <w:szCs w:val="24"/>
        </w:rPr>
        <w:t>u</w:t>
      </w:r>
      <w:r w:rsidR="003F0F33">
        <w:rPr>
          <w:rFonts w:ascii="Times New Roman" w:hAnsi="Times New Roman"/>
          <w:sz w:val="24"/>
          <w:szCs w:val="24"/>
        </w:rPr>
        <w:t>, 28.listopada 2019.</w:t>
      </w:r>
      <w:r w:rsidRPr="00B57FEC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</w:t>
      </w:r>
    </w:p>
    <w:p w:rsidR="00B57FEC" w:rsidRDefault="00B57FEC" w:rsidP="00B5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12A" w:rsidRPr="00B57FEC" w:rsidRDefault="00DC712A" w:rsidP="00B57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C22" w:rsidRPr="00B57FEC" w:rsidRDefault="00525C22" w:rsidP="009E3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EC">
        <w:rPr>
          <w:rFonts w:ascii="Times New Roman" w:hAnsi="Times New Roman"/>
          <w:sz w:val="24"/>
          <w:szCs w:val="24"/>
        </w:rPr>
        <w:t xml:space="preserve">Na temelju članka </w:t>
      </w:r>
      <w:r w:rsidR="009E3670" w:rsidRPr="00B57FEC">
        <w:rPr>
          <w:rFonts w:ascii="Times New Roman" w:hAnsi="Times New Roman"/>
          <w:sz w:val="24"/>
          <w:szCs w:val="24"/>
        </w:rPr>
        <w:t>5</w:t>
      </w:r>
      <w:r w:rsidR="00CE3630">
        <w:rPr>
          <w:rFonts w:ascii="Times New Roman" w:hAnsi="Times New Roman"/>
          <w:sz w:val="24"/>
          <w:szCs w:val="24"/>
        </w:rPr>
        <w:t>7</w:t>
      </w:r>
      <w:r w:rsidRPr="00B57FEC">
        <w:rPr>
          <w:rFonts w:ascii="Times New Roman" w:hAnsi="Times New Roman"/>
          <w:sz w:val="24"/>
          <w:szCs w:val="24"/>
        </w:rPr>
        <w:t>. Statuta</w:t>
      </w:r>
      <w:r w:rsidR="003F0F33">
        <w:rPr>
          <w:rFonts w:ascii="Times New Roman" w:hAnsi="Times New Roman"/>
          <w:sz w:val="24"/>
          <w:szCs w:val="24"/>
        </w:rPr>
        <w:t xml:space="preserve"> OŠ Dragutina </w:t>
      </w:r>
      <w:proofErr w:type="spellStart"/>
      <w:r w:rsidR="003F0F33">
        <w:rPr>
          <w:rFonts w:ascii="Times New Roman" w:hAnsi="Times New Roman"/>
          <w:sz w:val="24"/>
          <w:szCs w:val="24"/>
        </w:rPr>
        <w:t>Domjanića</w:t>
      </w:r>
      <w:proofErr w:type="spellEnd"/>
      <w:r w:rsidRPr="00B57FEC">
        <w:rPr>
          <w:rFonts w:ascii="Times New Roman" w:hAnsi="Times New Roman"/>
          <w:sz w:val="24"/>
          <w:szCs w:val="24"/>
        </w:rPr>
        <w:t xml:space="preserve">, a u svezi s odredbama Zakona o fiskalnoj </w:t>
      </w:r>
      <w:r w:rsidR="003F0F33">
        <w:rPr>
          <w:rFonts w:ascii="Times New Roman" w:hAnsi="Times New Roman"/>
          <w:sz w:val="24"/>
          <w:szCs w:val="24"/>
        </w:rPr>
        <w:t>odgovornosti (NN 11172018</w:t>
      </w:r>
      <w:r w:rsidRPr="00B57FEC">
        <w:rPr>
          <w:rFonts w:ascii="Times New Roman" w:hAnsi="Times New Roman"/>
          <w:sz w:val="24"/>
          <w:szCs w:val="24"/>
        </w:rPr>
        <w:t xml:space="preserve">) i Uredbe o sastavljanju i predaji Izjave o </w:t>
      </w:r>
      <w:r w:rsidR="00D11C9B">
        <w:rPr>
          <w:rFonts w:ascii="Times New Roman" w:hAnsi="Times New Roman"/>
          <w:sz w:val="24"/>
          <w:szCs w:val="24"/>
        </w:rPr>
        <w:t xml:space="preserve">fiskalnoj odgovornosti (NN </w:t>
      </w:r>
      <w:r w:rsidR="003F0F33">
        <w:rPr>
          <w:rFonts w:ascii="Times New Roman" w:hAnsi="Times New Roman"/>
          <w:sz w:val="24"/>
          <w:szCs w:val="24"/>
        </w:rPr>
        <w:t>95/19</w:t>
      </w:r>
      <w:r w:rsidRPr="00B57FEC">
        <w:rPr>
          <w:rFonts w:ascii="Times New Roman" w:hAnsi="Times New Roman"/>
          <w:sz w:val="24"/>
          <w:szCs w:val="24"/>
        </w:rPr>
        <w:t xml:space="preserve">), ravnateljica OŠ </w:t>
      </w:r>
      <w:r w:rsidR="003F0F33">
        <w:rPr>
          <w:rFonts w:ascii="Times New Roman" w:hAnsi="Times New Roman"/>
          <w:sz w:val="24"/>
          <w:szCs w:val="24"/>
        </w:rPr>
        <w:t xml:space="preserve">Dragutina </w:t>
      </w:r>
      <w:proofErr w:type="spellStart"/>
      <w:r w:rsidR="003F0F33">
        <w:rPr>
          <w:rFonts w:ascii="Times New Roman" w:hAnsi="Times New Roman"/>
          <w:sz w:val="24"/>
          <w:szCs w:val="24"/>
        </w:rPr>
        <w:t>Domjanića</w:t>
      </w:r>
      <w:proofErr w:type="spellEnd"/>
      <w:r w:rsidRPr="00B57FEC">
        <w:rPr>
          <w:rFonts w:ascii="Times New Roman" w:hAnsi="Times New Roman"/>
          <w:sz w:val="24"/>
          <w:szCs w:val="24"/>
        </w:rPr>
        <w:t xml:space="preserve"> donosi: </w:t>
      </w:r>
    </w:p>
    <w:p w:rsidR="00525C22" w:rsidRDefault="00525C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12A" w:rsidRPr="00B57FEC" w:rsidRDefault="00DC7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C22" w:rsidRPr="00B57FEC" w:rsidRDefault="00DC712A" w:rsidP="00B57FE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PROCEDURU PRAĆENJA I NAPLATE PRIHODA I PRIMITAKA</w:t>
      </w:r>
    </w:p>
    <w:p w:rsidR="00525C22" w:rsidRPr="00B57FEC" w:rsidRDefault="00525C22" w:rsidP="00B57FE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57FEC">
        <w:rPr>
          <w:rFonts w:ascii="Times New Roman" w:hAnsi="Times New Roman"/>
          <w:b/>
          <w:bCs/>
          <w:sz w:val="24"/>
          <w:szCs w:val="24"/>
        </w:rPr>
        <w:t>U O</w:t>
      </w:r>
      <w:r w:rsidR="003F0F33">
        <w:rPr>
          <w:rFonts w:ascii="Times New Roman" w:hAnsi="Times New Roman"/>
          <w:b/>
          <w:bCs/>
          <w:sz w:val="24"/>
          <w:szCs w:val="24"/>
        </w:rPr>
        <w:t>Š DRAGUTINA DOMJANIĆA</w:t>
      </w:r>
    </w:p>
    <w:p w:rsidR="00AA4BE3" w:rsidRDefault="00AA4BE3" w:rsidP="00AA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C712A" w:rsidRDefault="00DC712A" w:rsidP="00AA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4BE3" w:rsidRDefault="00AA4BE3" w:rsidP="00AA4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Članak 1.</w:t>
      </w:r>
    </w:p>
    <w:p w:rsidR="00AA4BE3" w:rsidRDefault="00AA4BE3" w:rsidP="00AA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 xml:space="preserve">Ovim se aktom utvrđuje obveza pojedinih službi OŠ </w:t>
      </w:r>
      <w:r w:rsidR="003F0F33">
        <w:rPr>
          <w:rFonts w:ascii="Times New Roman" w:hAnsi="Times New Roman"/>
          <w:sz w:val="24"/>
          <w:szCs w:val="24"/>
        </w:rPr>
        <w:t xml:space="preserve">Dragutina </w:t>
      </w:r>
      <w:proofErr w:type="spellStart"/>
      <w:r w:rsidR="003F0F33">
        <w:rPr>
          <w:rFonts w:ascii="Times New Roman" w:hAnsi="Times New Roman"/>
          <w:sz w:val="24"/>
          <w:szCs w:val="24"/>
        </w:rPr>
        <w:t>Domjanića</w:t>
      </w:r>
      <w:proofErr w:type="spellEnd"/>
      <w:r w:rsidRPr="00AA4BE3">
        <w:rPr>
          <w:rFonts w:ascii="Times New Roman" w:hAnsi="Times New Roman"/>
          <w:sz w:val="24"/>
          <w:szCs w:val="24"/>
        </w:rPr>
        <w:t xml:space="preserve"> (u nastavku: Škola) te propisuje procedura, odnosno način i rokovi praćenja i naplate prihoda i primitaka Škole.</w:t>
      </w:r>
    </w:p>
    <w:p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 xml:space="preserve">Prihodi koje Škola naplaćuje su vlastiti prihodi od zakupa </w:t>
      </w:r>
      <w:r w:rsidR="00B85BC7">
        <w:rPr>
          <w:rFonts w:ascii="Times New Roman" w:hAnsi="Times New Roman"/>
          <w:sz w:val="24"/>
          <w:szCs w:val="24"/>
        </w:rPr>
        <w:t xml:space="preserve">prostora, prihodi  od naplate </w:t>
      </w:r>
      <w:proofErr w:type="spellStart"/>
      <w:r w:rsidR="00B85BC7">
        <w:rPr>
          <w:rFonts w:ascii="Times New Roman" w:hAnsi="Times New Roman"/>
          <w:sz w:val="24"/>
          <w:szCs w:val="24"/>
        </w:rPr>
        <w:t>zaŠkolsku</w:t>
      </w:r>
      <w:proofErr w:type="spellEnd"/>
      <w:r w:rsidR="00B85BC7">
        <w:rPr>
          <w:rFonts w:ascii="Times New Roman" w:hAnsi="Times New Roman"/>
          <w:sz w:val="24"/>
          <w:szCs w:val="24"/>
        </w:rPr>
        <w:t xml:space="preserve"> kuhinju i prihodi od naplate za program produženog boravka</w:t>
      </w:r>
    </w:p>
    <w:p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Ako škola ugovori zakup prostora</w:t>
      </w:r>
      <w:r w:rsidR="008F0917">
        <w:rPr>
          <w:rFonts w:ascii="Times New Roman" w:hAnsi="Times New Roman"/>
          <w:sz w:val="24"/>
          <w:szCs w:val="24"/>
        </w:rPr>
        <w:t xml:space="preserve"> u</w:t>
      </w:r>
      <w:r w:rsidRPr="00AA4BE3">
        <w:rPr>
          <w:rFonts w:ascii="Times New Roman" w:hAnsi="Times New Roman"/>
          <w:sz w:val="24"/>
          <w:szCs w:val="24"/>
        </w:rPr>
        <w:t xml:space="preserve"> vrijednosti većoj od 20.000,00 kn godišnje, s kupcem ugovara instrument osiguranja plaćanja.</w:t>
      </w:r>
    </w:p>
    <w:p w:rsidR="00525C22" w:rsidRDefault="00525C22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BE3" w:rsidRDefault="00AA4BE3" w:rsidP="00AA4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Članak 2.</w:t>
      </w:r>
    </w:p>
    <w:p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C7">
        <w:rPr>
          <w:rFonts w:ascii="Times New Roman" w:hAnsi="Times New Roman" w:cs="Times New Roman"/>
          <w:sz w:val="24"/>
          <w:szCs w:val="24"/>
        </w:rPr>
        <w:t>Procedura</w:t>
      </w:r>
      <w:r w:rsidRPr="003220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iz</w:t>
      </w:r>
      <w:r w:rsidRPr="003220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članka</w:t>
      </w:r>
      <w:r w:rsidRPr="003220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1.</w:t>
      </w:r>
      <w:r w:rsidRPr="003220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izvodi</w:t>
      </w:r>
      <w:r w:rsidRPr="003220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se</w:t>
      </w:r>
      <w:r w:rsidRPr="003220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po</w:t>
      </w:r>
      <w:r w:rsidRPr="003220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sljedećem</w:t>
      </w:r>
      <w:r w:rsidRPr="003220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postupku,</w:t>
      </w:r>
      <w:r w:rsidRPr="003220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osim</w:t>
      </w:r>
      <w:r w:rsidRPr="003220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ako</w:t>
      </w:r>
      <w:r w:rsidRPr="003220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posebnim</w:t>
      </w:r>
      <w:r w:rsidRPr="003220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propisom</w:t>
      </w:r>
      <w:r w:rsidRPr="003220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nije</w:t>
      </w:r>
      <w:r w:rsidRPr="003220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drugačije</w:t>
      </w:r>
      <w:r w:rsidRPr="003220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20C7">
        <w:rPr>
          <w:rFonts w:ascii="Times New Roman" w:hAnsi="Times New Roman" w:cs="Times New Roman"/>
          <w:sz w:val="24"/>
          <w:szCs w:val="24"/>
        </w:rPr>
        <w:t>određeno:</w:t>
      </w:r>
    </w:p>
    <w:p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897"/>
        <w:gridCol w:w="1814"/>
        <w:gridCol w:w="2238"/>
        <w:gridCol w:w="1762"/>
      </w:tblGrid>
      <w:tr w:rsidR="00AA4BE3" w:rsidRPr="00AA4BE3" w:rsidTr="003F0F33">
        <w:trPr>
          <w:trHeight w:hRule="exact" w:val="567"/>
        </w:trPr>
        <w:tc>
          <w:tcPr>
            <w:tcW w:w="644" w:type="dxa"/>
            <w:shd w:val="clear" w:color="auto" w:fill="C6D9F1" w:themeFill="text2" w:themeFillTint="33"/>
            <w:vAlign w:val="center"/>
          </w:tcPr>
          <w:p w:rsidR="00AA4BE3" w:rsidRPr="00AA4BE3" w:rsidRDefault="008F0917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886324">
              <w:rPr>
                <w:rFonts w:ascii="Times New Roman" w:hAnsi="Times New Roman"/>
                <w:sz w:val="24"/>
                <w:szCs w:val="24"/>
              </w:rPr>
              <w:t>edni broj</w:t>
            </w:r>
          </w:p>
        </w:tc>
        <w:tc>
          <w:tcPr>
            <w:tcW w:w="2897" w:type="dxa"/>
            <w:shd w:val="clear" w:color="auto" w:fill="C6D9F1" w:themeFill="text2" w:themeFillTint="33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814" w:type="dxa"/>
            <w:shd w:val="clear" w:color="auto" w:fill="C6D9F1" w:themeFill="text2" w:themeFillTint="33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NADLEŽNOST</w:t>
            </w:r>
          </w:p>
        </w:tc>
        <w:tc>
          <w:tcPr>
            <w:tcW w:w="2238" w:type="dxa"/>
            <w:shd w:val="clear" w:color="auto" w:fill="C6D9F1" w:themeFill="text2" w:themeFillTint="33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DOKUMENT</w:t>
            </w:r>
          </w:p>
        </w:tc>
        <w:tc>
          <w:tcPr>
            <w:tcW w:w="1762" w:type="dxa"/>
            <w:shd w:val="clear" w:color="auto" w:fill="C6D9F1" w:themeFill="text2" w:themeFillTint="33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</w:tr>
      <w:tr w:rsidR="00AA4BE3" w:rsidRPr="00AA4BE3" w:rsidTr="003F0F33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1</w:t>
            </w:r>
            <w:r w:rsidR="008F09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Tajništvo</w:t>
            </w:r>
            <w:r w:rsidR="003F0F33">
              <w:rPr>
                <w:rFonts w:ascii="Times New Roman" w:hAnsi="Times New Roman"/>
                <w:sz w:val="24"/>
                <w:szCs w:val="24"/>
              </w:rPr>
              <w:t>, učitelji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Ugovor, narudžbenica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AA4BE3" w:rsidRPr="00AA4BE3" w:rsidTr="003F0F33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2</w:t>
            </w:r>
            <w:r w:rsidR="008F09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Izdavanje/izrada računa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AA4BE3" w:rsidRPr="00AA4BE3" w:rsidTr="003F0F33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3</w:t>
            </w:r>
            <w:r w:rsidR="008F09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Ovjera i potpis računa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2 dana od izrade računa</w:t>
            </w:r>
          </w:p>
        </w:tc>
      </w:tr>
      <w:tr w:rsidR="00AA4BE3" w:rsidRPr="00AA4BE3" w:rsidTr="003F0F33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4</w:t>
            </w:r>
            <w:r w:rsidR="008F09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Slanje izlaznog računa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Tajništvo</w:t>
            </w:r>
            <w:r w:rsidR="003F0F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5BC7">
              <w:rPr>
                <w:rFonts w:ascii="Times New Roman" w:hAnsi="Times New Roman"/>
                <w:sz w:val="24"/>
                <w:szCs w:val="24"/>
              </w:rPr>
              <w:t>učitelji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Knjiga izlazne pošte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2 dana nakon ovjere</w:t>
            </w:r>
          </w:p>
        </w:tc>
      </w:tr>
      <w:tr w:rsidR="00AA4BE3" w:rsidRPr="00AA4BE3" w:rsidTr="003F0F33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5</w:t>
            </w:r>
            <w:r w:rsidR="008F09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Unos podataka u sustav</w:t>
            </w:r>
          </w:p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(knjiženje izlaznih računa)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Knjiga Izlaznih računa, Glavna knjiga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Unutar mjeseca na koji se račun odnosi</w:t>
            </w:r>
          </w:p>
        </w:tc>
      </w:tr>
      <w:tr w:rsidR="00AA4BE3" w:rsidRPr="00AA4BE3" w:rsidTr="003F0F33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A4BE3" w:rsidRPr="00AA4BE3" w:rsidRDefault="008F0917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Evidentiranje naplaćenih prihoda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Knjiga ulaznih računa, Glavna knjiga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Tjedno</w:t>
            </w:r>
          </w:p>
        </w:tc>
      </w:tr>
      <w:tr w:rsidR="00AA4BE3" w:rsidRPr="00AA4BE3" w:rsidTr="003F0F33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A4BE3" w:rsidRPr="00AA4BE3" w:rsidRDefault="008F0917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Praćenje naplate prihoda (analitika)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AA4BE3" w:rsidRPr="00AA4BE3" w:rsidRDefault="008F0917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Izvadak po poslovnom raču</w:t>
            </w:r>
            <w:r w:rsidR="00AA4BE3" w:rsidRPr="00AA4BE3">
              <w:rPr>
                <w:rFonts w:ascii="Times New Roman" w:hAnsi="Times New Roman"/>
                <w:sz w:val="24"/>
                <w:szCs w:val="24"/>
              </w:rPr>
              <w:t>nu/Blagajnički izvještaj-uplatnice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Tjedno</w:t>
            </w:r>
          </w:p>
        </w:tc>
      </w:tr>
      <w:tr w:rsidR="00AA4BE3" w:rsidRPr="00AA4BE3" w:rsidTr="003F0F33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A4BE3" w:rsidRPr="00AA4BE3" w:rsidRDefault="008F0917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Utvrđivanje stanja dos</w:t>
            </w:r>
            <w:r>
              <w:rPr>
                <w:rFonts w:ascii="Times New Roman" w:hAnsi="Times New Roman"/>
                <w:sz w:val="24"/>
                <w:szCs w:val="24"/>
              </w:rPr>
              <w:t>pjelih i nenap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>laćenih potraživanja/prihoda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Izvod otvorenih stavaka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Mjesečno</w:t>
            </w:r>
          </w:p>
        </w:tc>
      </w:tr>
      <w:tr w:rsidR="00AA4BE3" w:rsidRPr="00AA4BE3" w:rsidTr="003F0F33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A4BE3" w:rsidRPr="00AA4BE3" w:rsidRDefault="008F0917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Upozoravanje i izdavanje opomena i opomena pred tužbu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Opomene i opomene pred tužbu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AA4BE3" w:rsidRPr="00AA4BE3" w:rsidTr="003F0F33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091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Odluka o</w:t>
            </w:r>
            <w:r w:rsidR="008F0917">
              <w:rPr>
                <w:rFonts w:ascii="Times New Roman" w:hAnsi="Times New Roman"/>
                <w:sz w:val="24"/>
                <w:szCs w:val="24"/>
              </w:rPr>
              <w:t xml:space="preserve"> prisilnoj naplati potraži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>vanja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AA4BE3" w:rsidRPr="00AA4BE3" w:rsidTr="003F0F33">
        <w:trPr>
          <w:trHeight w:hRule="exact" w:val="8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1</w:t>
            </w:r>
            <w:r w:rsidR="008F09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Ovrha</w:t>
            </w:r>
            <w:r w:rsidR="00DC7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>-</w:t>
            </w:r>
            <w:r w:rsidR="00DC7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>prisilna naplata potraživanja u skladu s Ovršnim zakonom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Tajništvo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AA4BE3" w:rsidRPr="00AA4BE3" w:rsidRDefault="00AA4BE3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Ov</w:t>
            </w:r>
            <w:r w:rsidR="008F0917">
              <w:rPr>
                <w:rFonts w:ascii="Times New Roman" w:hAnsi="Times New Roman"/>
                <w:sz w:val="24"/>
                <w:szCs w:val="24"/>
              </w:rPr>
              <w:t>ršni postupak kod javnog bilje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>žnika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A4BE3" w:rsidRPr="00AA4BE3" w:rsidRDefault="008F0917" w:rsidP="00A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dana nakon dono</w:t>
            </w:r>
            <w:r w:rsidR="00AA4BE3" w:rsidRPr="00AA4BE3">
              <w:rPr>
                <w:rFonts w:ascii="Times New Roman" w:hAnsi="Times New Roman"/>
                <w:sz w:val="24"/>
                <w:szCs w:val="24"/>
              </w:rPr>
              <w:t>šenja Odluke</w:t>
            </w:r>
          </w:p>
        </w:tc>
      </w:tr>
    </w:tbl>
    <w:p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BE3" w:rsidRPr="00AA4BE3" w:rsidRDefault="00AA4BE3" w:rsidP="00AA4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Članak 3.</w:t>
      </w:r>
    </w:p>
    <w:p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Uvodi se redoviti sustav opominjanja po osnovi prihoda koje određeni dužnik ima prema Školi. Tijekom narednih 30 dana Računovodstvo nadzire naplatu prihoda po opomenama.</w:t>
      </w:r>
    </w:p>
    <w:p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BE3" w:rsidRPr="00AA4BE3" w:rsidRDefault="00AA4BE3" w:rsidP="00AA4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Članak 4.</w:t>
      </w:r>
    </w:p>
    <w:p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Nakon što u roku od 30 dana nije naplaćen dug za koji je poslana opomena, računovodstvo o tome obavještava ravnatelja koji donosi Odluku o prisilnoj naplati potraživanja te se pokreće ovršni postupak kod javnog bilježnika.</w:t>
      </w:r>
    </w:p>
    <w:p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Ovršni postupak se pokreće za dugovanja u visini većoj od 500,00 kn po jednom dužniku.</w:t>
      </w:r>
    </w:p>
    <w:p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BE3" w:rsidRP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3">
        <w:rPr>
          <w:rFonts w:ascii="Times New Roman" w:hAnsi="Times New Roman"/>
          <w:sz w:val="24"/>
          <w:szCs w:val="24"/>
        </w:rPr>
        <w:t>Procedura iz stavka 1. izvodi se po sljedećem postupku:</w:t>
      </w:r>
    </w:p>
    <w:p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619"/>
        <w:gridCol w:w="1739"/>
        <w:gridCol w:w="2835"/>
        <w:gridCol w:w="1342"/>
      </w:tblGrid>
      <w:tr w:rsidR="00AA4BE3" w:rsidRPr="00AA4BE3" w:rsidTr="00886324">
        <w:trPr>
          <w:trHeight w:hRule="exact" w:val="5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Red</w:t>
            </w:r>
            <w:r w:rsidR="00886324">
              <w:rPr>
                <w:rFonts w:ascii="Times New Roman" w:hAnsi="Times New Roman"/>
                <w:sz w:val="24"/>
                <w:szCs w:val="24"/>
              </w:rPr>
              <w:t>ni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 xml:space="preserve"> br</w:t>
            </w:r>
            <w:r w:rsidR="006F214C">
              <w:rPr>
                <w:rFonts w:ascii="Times New Roman" w:hAnsi="Times New Roman"/>
                <w:sz w:val="24"/>
                <w:szCs w:val="24"/>
              </w:rPr>
              <w:t>oj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NADLEŽNOST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DOKUMENT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</w:tr>
      <w:tr w:rsidR="00AA4BE3" w:rsidRPr="00AA4BE3" w:rsidTr="00D84EF1">
        <w:trPr>
          <w:trHeight w:hRule="exact" w:val="182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1</w:t>
            </w:r>
            <w:r w:rsidR="00886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Utvrđivanje knjigovodstvenog stanja dužnika/prikupljanje podataka o poslovnom računu ili imovinskom stanju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Knjigovodstvene kartice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886324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 zastare potraži</w:t>
            </w:r>
            <w:r w:rsidR="00AA4BE3" w:rsidRPr="00AA4BE3">
              <w:rPr>
                <w:rFonts w:ascii="Times New Roman" w:hAnsi="Times New Roman"/>
                <w:sz w:val="24"/>
                <w:szCs w:val="24"/>
              </w:rPr>
              <w:t>vanja</w:t>
            </w:r>
          </w:p>
        </w:tc>
      </w:tr>
      <w:tr w:rsidR="00AA4BE3" w:rsidRPr="00AA4BE3" w:rsidTr="00DC712A">
        <w:trPr>
          <w:trHeight w:hRule="exact" w:val="125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2</w:t>
            </w:r>
            <w:r w:rsidR="00886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Prikupljanje dokumentacije za ovršni postupak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DC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Knjigovodstv</w:t>
            </w:r>
            <w:r w:rsidR="00DC712A">
              <w:rPr>
                <w:rFonts w:ascii="Times New Roman" w:hAnsi="Times New Roman"/>
                <w:sz w:val="24"/>
                <w:szCs w:val="24"/>
              </w:rPr>
              <w:t xml:space="preserve">ena kartica ili računi/ obračun 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>kamata/opomena s povratnicom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DC712A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 zastare potraži</w:t>
            </w:r>
            <w:r w:rsidR="00AA4BE3" w:rsidRPr="00AA4BE3">
              <w:rPr>
                <w:rFonts w:ascii="Times New Roman" w:hAnsi="Times New Roman"/>
                <w:sz w:val="24"/>
                <w:szCs w:val="24"/>
              </w:rPr>
              <w:t>vanja</w:t>
            </w:r>
          </w:p>
        </w:tc>
      </w:tr>
      <w:tr w:rsidR="00AA4BE3" w:rsidRPr="00AA4BE3" w:rsidTr="00DC712A">
        <w:trPr>
          <w:trHeight w:hRule="exact" w:val="13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3</w:t>
            </w:r>
            <w:r w:rsidR="00886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Izrada prijedloga za ovrhu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6324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Računovodstvo/</w:t>
            </w:r>
          </w:p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Tajništvo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Najkasnije dva (2) dana od pokretanja postupka</w:t>
            </w:r>
          </w:p>
        </w:tc>
      </w:tr>
      <w:tr w:rsidR="00AA4BE3" w:rsidRPr="00AA4BE3" w:rsidTr="00F446F5">
        <w:trPr>
          <w:trHeight w:hRule="exact" w:val="128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4</w:t>
            </w:r>
            <w:r w:rsidR="00886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Ovjera i potpis prijedloga za ovrhu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886324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Prijedlog za ovrhu Općinskom sudu ili javnom biljež</w:t>
            </w:r>
            <w:r w:rsidR="00AA4BE3" w:rsidRPr="00AA4BE3">
              <w:rPr>
                <w:rFonts w:ascii="Times New Roman" w:hAnsi="Times New Roman"/>
                <w:sz w:val="24"/>
                <w:szCs w:val="24"/>
              </w:rPr>
              <w:t>niku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F446F5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Najkasnije dva (2) dana od izrade prijedloga</w:t>
            </w:r>
          </w:p>
        </w:tc>
      </w:tr>
      <w:tr w:rsidR="00AA4BE3" w:rsidRPr="00AA4BE3" w:rsidTr="00F446F5">
        <w:trPr>
          <w:trHeight w:hRule="exact" w:val="154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5</w:t>
            </w:r>
            <w:r w:rsidR="00886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Dos</w:t>
            </w:r>
            <w:r w:rsidR="00886324">
              <w:rPr>
                <w:rFonts w:ascii="Times New Roman" w:hAnsi="Times New Roman"/>
                <w:sz w:val="24"/>
                <w:szCs w:val="24"/>
              </w:rPr>
              <w:t>tava prijedloga za ovrhu Općin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>skom sudu ili javnom bilježniku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Tajništvo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Knjiga izlazne pošte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F446F5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ajkasnije dva (2) dana od ovjere i potpisa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 xml:space="preserve"> prijedlog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AA4BE3" w:rsidRPr="00AA4BE3" w:rsidTr="00DC712A">
        <w:trPr>
          <w:trHeight w:hRule="exact" w:val="155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6</w:t>
            </w:r>
            <w:r w:rsidR="00886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Dostava pravomoćnih rješenja o ovrsi FINI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Pravomoćno rješenje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BE3" w:rsidRPr="00AA4BE3" w:rsidRDefault="00AA4BE3" w:rsidP="0088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E3">
              <w:rPr>
                <w:rFonts w:ascii="Times New Roman" w:hAnsi="Times New Roman"/>
                <w:sz w:val="24"/>
                <w:szCs w:val="24"/>
              </w:rPr>
              <w:t>Najkasnije dva (2) dana</w:t>
            </w:r>
            <w:r w:rsidR="00DC712A">
              <w:rPr>
                <w:rFonts w:ascii="Times New Roman" w:hAnsi="Times New Roman"/>
                <w:sz w:val="24"/>
                <w:szCs w:val="24"/>
              </w:rPr>
              <w:t xml:space="preserve"> od primitka pravomoćnih rješe</w:t>
            </w:r>
            <w:r w:rsidRPr="00AA4BE3">
              <w:rPr>
                <w:rFonts w:ascii="Times New Roman" w:hAnsi="Times New Roman"/>
                <w:sz w:val="24"/>
                <w:szCs w:val="24"/>
              </w:rPr>
              <w:t>nja</w:t>
            </w:r>
          </w:p>
        </w:tc>
      </w:tr>
    </w:tbl>
    <w:p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BE3" w:rsidRDefault="00AA4BE3" w:rsidP="00AA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13F" w:rsidRDefault="00525C22" w:rsidP="00B6013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r w:rsidRPr="00B6013F">
        <w:rPr>
          <w:rFonts w:ascii="Times New Roman" w:hAnsi="Times New Roman"/>
          <w:sz w:val="24"/>
        </w:rPr>
        <w:t>Ova procedura stu</w:t>
      </w:r>
      <w:r w:rsidR="00B85BC7">
        <w:rPr>
          <w:rFonts w:ascii="Times New Roman" w:hAnsi="Times New Roman"/>
          <w:sz w:val="24"/>
        </w:rPr>
        <w:t>pa na snagu danom donošenja , a objavljuje se na oglasnoj ploči i web stranici škole.</w:t>
      </w:r>
    </w:p>
    <w:p w:rsidR="00B6013F" w:rsidRDefault="00B6013F" w:rsidP="00B6013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A4BE3" w:rsidRDefault="00AA4BE3" w:rsidP="00B6013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bookmarkEnd w:id="0"/>
    <w:p w:rsidR="00DC712A" w:rsidRDefault="00DC712A" w:rsidP="00B6013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6013F" w:rsidRDefault="00B6013F" w:rsidP="00B6013F">
      <w:pPr>
        <w:tabs>
          <w:tab w:val="left" w:pos="7185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RAVNATELJICA:</w:t>
      </w:r>
    </w:p>
    <w:p w:rsidR="00B6013F" w:rsidRDefault="00B6013F" w:rsidP="00B6013F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</w:t>
      </w:r>
    </w:p>
    <w:p w:rsidR="00B6013F" w:rsidRPr="00B6013F" w:rsidRDefault="003F0F33" w:rsidP="00B6013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Karmen </w:t>
      </w:r>
      <w:proofErr w:type="spellStart"/>
      <w:r>
        <w:rPr>
          <w:rFonts w:ascii="Times New Roman" w:hAnsi="Times New Roman"/>
          <w:sz w:val="24"/>
        </w:rPr>
        <w:t>Hlad,mag.prim.educ</w:t>
      </w:r>
      <w:proofErr w:type="spellEnd"/>
      <w:r>
        <w:rPr>
          <w:rFonts w:ascii="Times New Roman" w:hAnsi="Times New Roman"/>
          <w:sz w:val="24"/>
        </w:rPr>
        <w:t>.</w:t>
      </w:r>
    </w:p>
    <w:sectPr w:rsidR="00B6013F" w:rsidRPr="00B6013F" w:rsidSect="00D27B8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67582E1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4BE4D2E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DD8031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B6291B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D5A1CC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9C940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4508DBC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C843832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704E6FE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7E2B0BAD"/>
    <w:multiLevelType w:val="hybridMultilevel"/>
    <w:tmpl w:val="20E67C56"/>
    <w:lvl w:ilvl="0" w:tplc="D94260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D055E"/>
    <w:rsid w:val="00292ED6"/>
    <w:rsid w:val="002D1BA6"/>
    <w:rsid w:val="003F0F33"/>
    <w:rsid w:val="00502F22"/>
    <w:rsid w:val="00525C22"/>
    <w:rsid w:val="006F214C"/>
    <w:rsid w:val="007C24DA"/>
    <w:rsid w:val="00865277"/>
    <w:rsid w:val="00886324"/>
    <w:rsid w:val="008F0917"/>
    <w:rsid w:val="009E3670"/>
    <w:rsid w:val="009F73D5"/>
    <w:rsid w:val="00A77B3E"/>
    <w:rsid w:val="00AA4BE3"/>
    <w:rsid w:val="00B57FEC"/>
    <w:rsid w:val="00B6013F"/>
    <w:rsid w:val="00B85BC7"/>
    <w:rsid w:val="00BA52DA"/>
    <w:rsid w:val="00C22077"/>
    <w:rsid w:val="00CE3630"/>
    <w:rsid w:val="00D04AAF"/>
    <w:rsid w:val="00D11C9B"/>
    <w:rsid w:val="00D27B8A"/>
    <w:rsid w:val="00D84EF1"/>
    <w:rsid w:val="00DC712A"/>
    <w:rsid w:val="00E6460F"/>
    <w:rsid w:val="00F446F5"/>
    <w:rsid w:val="00F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6D8A0-77C2-408B-8105-B991510E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Trebuchet MS" w:eastAsia="Trebuchet MS" w:hAnsi="Trebuchet MS" w:cs="Trebuchet MS"/>
      <w:color w:val="000000"/>
      <w:sz w:val="22"/>
      <w:szCs w:val="22"/>
    </w:rPr>
  </w:style>
  <w:style w:type="paragraph" w:styleId="Naslov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slov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naslov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Kartadokumenta">
    <w:name w:val="Document Map"/>
    <w:basedOn w:val="Normal"/>
    <w:semiHidden/>
    <w:rsid w:val="00B57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semiHidden/>
    <w:unhideWhenUsed/>
    <w:rsid w:val="0086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65277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554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ZAPRIMANJA, KONTROLE I PLAĆANJE RAČUNA</vt:lpstr>
      <vt:lpstr>PROCEDURA ZAPRIMANJA, KONTROLE I PLAĆANJE RAČUNA</vt:lpstr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ZAPRIMANJA, KONTROLE I PLAĆANJE RAČUNA</dc:title>
  <dc:creator>Korisnik</dc:creator>
  <cp:lastModifiedBy>Marija</cp:lastModifiedBy>
  <cp:revision>4</cp:revision>
  <cp:lastPrinted>2019-11-12T08:14:00Z</cp:lastPrinted>
  <dcterms:created xsi:type="dcterms:W3CDTF">2019-11-08T10:17:00Z</dcterms:created>
  <dcterms:modified xsi:type="dcterms:W3CDTF">2019-11-12T08:15:00Z</dcterms:modified>
</cp:coreProperties>
</file>